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2450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Data Protection Complaints Procedure</w:t>
      </w:r>
    </w:p>
    <w:p w14:paraId="190C0EDF" w14:textId="44E6872D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Organisation: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Pinnacle Learning Ltd</w:t>
      </w:r>
      <w:r w:rsidRPr="00DF0791">
        <w:rPr>
          <w:rFonts w:ascii="Times New Roman" w:eastAsia="Times New Roman" w:hAnsi="Times New Roman" w:cs="Times New Roman"/>
          <w:lang w:eastAsia="en-GB"/>
        </w:rPr>
        <w:br/>
      </w: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Policy Owner: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[Data Protection Lead / Director]</w:t>
      </w:r>
      <w:r w:rsidRPr="00DF0791">
        <w:rPr>
          <w:rFonts w:ascii="Times New Roman" w:eastAsia="Times New Roman" w:hAnsi="Times New Roman" w:cs="Times New Roman"/>
          <w:lang w:eastAsia="en-GB"/>
        </w:rPr>
        <w:br/>
      </w: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Version: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1.0</w:t>
      </w:r>
      <w:r w:rsidRPr="00DF0791">
        <w:rPr>
          <w:rFonts w:ascii="Times New Roman" w:eastAsia="Times New Roman" w:hAnsi="Times New Roman" w:cs="Times New Roman"/>
          <w:lang w:eastAsia="en-GB"/>
        </w:rPr>
        <w:br/>
      </w: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Effective Date: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June 2026</w:t>
      </w:r>
      <w:r w:rsidRPr="00DF0791">
        <w:rPr>
          <w:rFonts w:ascii="Times New Roman" w:eastAsia="Times New Roman" w:hAnsi="Times New Roman" w:cs="Times New Roman"/>
          <w:lang w:eastAsia="en-GB"/>
        </w:rPr>
        <w:br/>
      </w: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Next Review: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Annually or following legislative change</w:t>
      </w:r>
    </w:p>
    <w:p w14:paraId="7EA33396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6505AE86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55FEF2A2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1. Purpose</w:t>
      </w:r>
    </w:p>
    <w:p w14:paraId="30AF157B" w14:textId="5F8290DB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This procedure explains how </w:t>
      </w:r>
      <w:r>
        <w:rPr>
          <w:rFonts w:ascii="Times New Roman" w:eastAsia="Times New Roman" w:hAnsi="Times New Roman" w:cs="Times New Roman"/>
          <w:lang w:eastAsia="en-GB"/>
        </w:rPr>
        <w:t>Pinnacle Learning Ltd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("the Agency") receives, investigates, manages, and responds to complaints relating to the processing of personal data.</w:t>
      </w:r>
    </w:p>
    <w:p w14:paraId="47D7E759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is committed to handling data protection complaints fairly, transparently, and promptly, in accordance with applicable data protection legislation, including:</w:t>
      </w:r>
    </w:p>
    <w:p w14:paraId="40D32F1A" w14:textId="77777777" w:rsidR="00DF0791" w:rsidRPr="00DF0791" w:rsidRDefault="00DF0791" w:rsidP="00DF07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UK General Data Protection Regulation (UK GDPR) </w:t>
      </w:r>
    </w:p>
    <w:p w14:paraId="00C2D642" w14:textId="77777777" w:rsidR="00DF0791" w:rsidRPr="00DF0791" w:rsidRDefault="00DF0791" w:rsidP="00DF07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Data Protection Act 2018 </w:t>
      </w:r>
    </w:p>
    <w:p w14:paraId="4DA26556" w14:textId="77777777" w:rsidR="00DF0791" w:rsidRPr="00DF0791" w:rsidRDefault="00DF0791" w:rsidP="00DF079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Data (Use and Access) Act 2025 </w:t>
      </w:r>
    </w:p>
    <w:p w14:paraId="6A167965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This procedure applies to complaints made by candidates, agency workers, employees, schools, clients, website users, and any other individual whose personal data is processed by the Agency.</w:t>
      </w:r>
    </w:p>
    <w:p w14:paraId="7B3C053C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6C1E4C25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48A1BE11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2. Scope</w:t>
      </w:r>
    </w:p>
    <w:p w14:paraId="000561FB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A data protection complaint may relate to:</w:t>
      </w:r>
    </w:p>
    <w:p w14:paraId="698C7874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Collection of personal information </w:t>
      </w:r>
    </w:p>
    <w:p w14:paraId="4CF5E2AB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Use of personal information </w:t>
      </w:r>
    </w:p>
    <w:p w14:paraId="10058A5F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Disclosure of personal information </w:t>
      </w:r>
    </w:p>
    <w:p w14:paraId="3F9A2698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Retention of personal information </w:t>
      </w:r>
    </w:p>
    <w:p w14:paraId="17C76505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Accuracy of personal information </w:t>
      </w:r>
    </w:p>
    <w:p w14:paraId="577B3573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Security of personal information </w:t>
      </w:r>
    </w:p>
    <w:p w14:paraId="2CBE654E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Marketing communications </w:t>
      </w:r>
    </w:p>
    <w:p w14:paraId="1F4123BA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Individual rights requests </w:t>
      </w:r>
    </w:p>
    <w:p w14:paraId="21044780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lastRenderedPageBreak/>
        <w:t xml:space="preserve">Access to personal data </w:t>
      </w:r>
    </w:p>
    <w:p w14:paraId="3C37C46E" w14:textId="77777777" w:rsidR="00DF0791" w:rsidRPr="00DF0791" w:rsidRDefault="00DF0791" w:rsidP="00DF079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Any alleged breach of data protection legislation </w:t>
      </w:r>
    </w:p>
    <w:p w14:paraId="42777C03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Examples include:</w:t>
      </w:r>
    </w:p>
    <w:p w14:paraId="7CDD66F0" w14:textId="77777777" w:rsidR="00DF0791" w:rsidRPr="00DF0791" w:rsidRDefault="00DF0791" w:rsidP="00DF07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 candidate believes their CV was shared without authorisation. </w:t>
      </w:r>
    </w:p>
    <w:p w14:paraId="54C2FBF3" w14:textId="77777777" w:rsidR="00DF0791" w:rsidRPr="00DF0791" w:rsidRDefault="00DF0791" w:rsidP="00DF07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 individual believes personal data has been retained for too long. </w:t>
      </w:r>
    </w:p>
    <w:p w14:paraId="57486F5E" w14:textId="77777777" w:rsidR="00DF0791" w:rsidRPr="00DF0791" w:rsidRDefault="00DF0791" w:rsidP="00DF07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 teacher disputes the accuracy of information held about them. </w:t>
      </w:r>
    </w:p>
    <w:p w14:paraId="10E55E0A" w14:textId="77777777" w:rsidR="00DF0791" w:rsidRPr="00DF0791" w:rsidRDefault="00DF0791" w:rsidP="00DF079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 school contact objects to receiving marketing communications. </w:t>
      </w:r>
    </w:p>
    <w:p w14:paraId="4A5566E5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30F99D97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4959410C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3. How to Make a Complaint</w:t>
      </w:r>
    </w:p>
    <w:p w14:paraId="00214BBF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Individuals may submit a complaint by:</w:t>
      </w:r>
    </w:p>
    <w:p w14:paraId="18637E75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Email</w:t>
      </w:r>
    </w:p>
    <w:p w14:paraId="3BF71E74" w14:textId="779BD9E1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hyperlink r:id="rId7" w:history="1">
        <w:r w:rsidRPr="009D2C76">
          <w:rPr>
            <w:rStyle w:val="Hyperlink"/>
            <w:rFonts w:ascii="Times New Roman" w:eastAsia="Times New Roman" w:hAnsi="Times New Roman" w:cs="Times New Roman"/>
            <w:lang w:eastAsia="en-GB"/>
          </w:rPr>
          <w:t>operations@pinnacle-learning.co.uk</w:t>
        </w:r>
      </w:hyperlink>
      <w:r>
        <w:rPr>
          <w:rFonts w:ascii="Times New Roman" w:eastAsia="Times New Roman" w:hAnsi="Times New Roman" w:cs="Times New Roman"/>
          <w:lang w:eastAsia="en-GB"/>
        </w:rPr>
        <w:t xml:space="preserve"> or info@pinnacle-learning.co.uk</w:t>
      </w:r>
    </w:p>
    <w:p w14:paraId="12582915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Post</w:t>
      </w:r>
    </w:p>
    <w:p w14:paraId="00BF1234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Arial" w:hAnsi="Arial" w:cs="Arial"/>
          <w:color w:val="000000" w:themeColor="text1"/>
          <w:sz w:val="20"/>
          <w:szCs w:val="20"/>
        </w:rPr>
      </w:pPr>
      <w:r w:rsidRPr="00DF0791">
        <w:rPr>
          <w:rFonts w:ascii="Arial" w:hAnsi="Arial" w:cs="Arial"/>
          <w:color w:val="000000" w:themeColor="text1"/>
          <w:sz w:val="20"/>
          <w:szCs w:val="20"/>
        </w:rPr>
        <w:t>Pinnacle Learning Ltd, Regus London - Euston Woburn Place, 16 Upper Woburn Place, London, WC1H 0AF</w:t>
      </w:r>
    </w:p>
    <w:p w14:paraId="5FF2F30E" w14:textId="3D2A0419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Website</w:t>
      </w:r>
    </w:p>
    <w:p w14:paraId="06634731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[Link to Data Protection Complaint Form]</w:t>
      </w:r>
    </w:p>
    <w:p w14:paraId="29AED3E1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Telephone</w:t>
      </w:r>
    </w:p>
    <w:p w14:paraId="3303379B" w14:textId="21749C70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0208 191 0461</w:t>
      </w:r>
    </w:p>
    <w:p w14:paraId="1D78F91F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Complaints should include:</w:t>
      </w:r>
    </w:p>
    <w:p w14:paraId="44F9DC80" w14:textId="77777777" w:rsidR="00DF0791" w:rsidRPr="00DF0791" w:rsidRDefault="00DF0791" w:rsidP="00DF07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Full name </w:t>
      </w:r>
    </w:p>
    <w:p w14:paraId="408CE3DB" w14:textId="77777777" w:rsidR="00DF0791" w:rsidRPr="00DF0791" w:rsidRDefault="00DF0791" w:rsidP="00DF07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Contact details </w:t>
      </w:r>
    </w:p>
    <w:p w14:paraId="780E1BBA" w14:textId="77777777" w:rsidR="00DF0791" w:rsidRPr="00DF0791" w:rsidRDefault="00DF0791" w:rsidP="00DF07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Description of the concern </w:t>
      </w:r>
    </w:p>
    <w:p w14:paraId="504AA03C" w14:textId="77777777" w:rsidR="00DF0791" w:rsidRPr="00DF0791" w:rsidRDefault="00DF0791" w:rsidP="00DF07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Relevant dates </w:t>
      </w:r>
    </w:p>
    <w:p w14:paraId="59F20CC4" w14:textId="77777777" w:rsidR="00DF0791" w:rsidRPr="00DF0791" w:rsidRDefault="00DF0791" w:rsidP="00DF079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Supporting evidence where available </w:t>
      </w:r>
    </w:p>
    <w:p w14:paraId="35E0956B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assist individuals who require support in submitting a complaint.</w:t>
      </w:r>
    </w:p>
    <w:p w14:paraId="03D0F806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33E5E234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02C7C2F8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4. Complaint Handling Principles</w:t>
      </w:r>
    </w:p>
    <w:p w14:paraId="448F4DD4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ensure complaints are:</w:t>
      </w:r>
    </w:p>
    <w:p w14:paraId="48A99E87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Taken seriously </w:t>
      </w:r>
    </w:p>
    <w:p w14:paraId="2E3369BA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Handled confidentially </w:t>
      </w:r>
    </w:p>
    <w:p w14:paraId="056BBF65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Investigated fairly </w:t>
      </w:r>
    </w:p>
    <w:p w14:paraId="119A295C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Resolved without undue delay </w:t>
      </w:r>
    </w:p>
    <w:p w14:paraId="62317394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Recorded appropriately </w:t>
      </w:r>
    </w:p>
    <w:p w14:paraId="1E2BE7B5" w14:textId="77777777" w:rsidR="00DF0791" w:rsidRPr="00DF0791" w:rsidRDefault="00DF0791" w:rsidP="00DF079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Used to improve compliance and service delivery </w:t>
      </w:r>
    </w:p>
    <w:p w14:paraId="1564D6A9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Individuals will not be disadvantaged for making a complaint.</w:t>
      </w:r>
    </w:p>
    <w:p w14:paraId="588BC4F2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02BBC5E3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050F508F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5. Complaint Handling Process</w:t>
      </w:r>
    </w:p>
    <w:p w14:paraId="37922CDB" w14:textId="77777777" w:rsidR="00DF0791" w:rsidRPr="00DF0791" w:rsidRDefault="00DF0791" w:rsidP="00DF07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Stage 1 – Receipt of Complaint</w:t>
      </w:r>
    </w:p>
    <w:p w14:paraId="7DCF9C28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Upon receipt of a complaint, the Agency will:</w:t>
      </w:r>
    </w:p>
    <w:p w14:paraId="20A69921" w14:textId="77777777" w:rsidR="00DF0791" w:rsidRPr="00DF0791" w:rsidRDefault="00DF0791" w:rsidP="00DF07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Record the complaint in the Data Protection Complaints Register. </w:t>
      </w:r>
    </w:p>
    <w:p w14:paraId="324D3E5D" w14:textId="77777777" w:rsidR="00DF0791" w:rsidRPr="00DF0791" w:rsidRDefault="00DF0791" w:rsidP="00DF07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Assign a unique reference number. </w:t>
      </w:r>
    </w:p>
    <w:p w14:paraId="585E322D" w14:textId="77777777" w:rsidR="00DF0791" w:rsidRPr="00DF0791" w:rsidRDefault="00DF0791" w:rsidP="00DF079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Forward the complaint to the Data Protection Lead or designated manager. </w:t>
      </w:r>
    </w:p>
    <w:p w14:paraId="30B7D1A0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634792A5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6F1A279" w14:textId="77777777" w:rsidR="00DF0791" w:rsidRPr="00DF0791" w:rsidRDefault="00DF0791" w:rsidP="00DF07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Stage 2 – Acknowledgement</w:t>
      </w:r>
    </w:p>
    <w:p w14:paraId="4EF2AA0A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The Agency will acknowledge receipt of the complaint within </w:t>
      </w: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30 calendar days</w:t>
      </w:r>
      <w:r w:rsidRPr="00DF0791">
        <w:rPr>
          <w:rFonts w:ascii="Times New Roman" w:eastAsia="Times New Roman" w:hAnsi="Times New Roman" w:cs="Times New Roman"/>
          <w:lang w:eastAsia="en-GB"/>
        </w:rPr>
        <w:t>.</w:t>
      </w:r>
    </w:p>
    <w:p w14:paraId="4E72104F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acknowledgement will:</w:t>
      </w:r>
    </w:p>
    <w:p w14:paraId="08E875E7" w14:textId="77777777" w:rsidR="00DF0791" w:rsidRPr="00DF0791" w:rsidRDefault="00DF0791" w:rsidP="00DF07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Confirm receipt. </w:t>
      </w:r>
    </w:p>
    <w:p w14:paraId="58FFD22B" w14:textId="77777777" w:rsidR="00DF0791" w:rsidRPr="00DF0791" w:rsidRDefault="00DF0791" w:rsidP="00DF07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Provide the complaint reference number. </w:t>
      </w:r>
    </w:p>
    <w:p w14:paraId="692E9EC0" w14:textId="77777777" w:rsidR="00DF0791" w:rsidRPr="00DF0791" w:rsidRDefault="00DF0791" w:rsidP="00DF07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Explain the investigation process. </w:t>
      </w:r>
    </w:p>
    <w:p w14:paraId="3C8D1181" w14:textId="77777777" w:rsidR="00DF0791" w:rsidRPr="00DF0791" w:rsidRDefault="00DF0791" w:rsidP="00DF079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Identify the person responsible for handling the complaint. </w:t>
      </w:r>
    </w:p>
    <w:p w14:paraId="0AE54EF8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037EA1FA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1A13300D" w14:textId="77777777" w:rsidR="00DF0791" w:rsidRPr="00DF0791" w:rsidRDefault="00DF0791" w:rsidP="00DF07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Stage 3 – Assessment</w:t>
      </w:r>
    </w:p>
    <w:p w14:paraId="6D271FC9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Data Protection Lead will assess:</w:t>
      </w:r>
    </w:p>
    <w:p w14:paraId="10FB63A6" w14:textId="77777777" w:rsidR="00DF0791" w:rsidRPr="00DF0791" w:rsidRDefault="00DF0791" w:rsidP="00DF079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The nature of the complaint. </w:t>
      </w:r>
    </w:p>
    <w:p w14:paraId="172A9413" w14:textId="77777777" w:rsidR="00DF0791" w:rsidRPr="00DF0791" w:rsidRDefault="00DF0791" w:rsidP="00DF079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Whether additional information is required. </w:t>
      </w:r>
    </w:p>
    <w:p w14:paraId="577F5C4A" w14:textId="77777777" w:rsidR="00DF0791" w:rsidRPr="00DF0791" w:rsidRDefault="00DF0791" w:rsidP="00DF079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Whether the complaint relates to a data subject rights request. </w:t>
      </w:r>
    </w:p>
    <w:p w14:paraId="4C047659" w14:textId="77777777" w:rsidR="00DF0791" w:rsidRPr="00DF0791" w:rsidRDefault="00DF0791" w:rsidP="00DF079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Whether there is evidence of a personal data breach. </w:t>
      </w:r>
    </w:p>
    <w:p w14:paraId="623D0AA6" w14:textId="77777777" w:rsidR="00DF0791" w:rsidRPr="00DF0791" w:rsidRDefault="00DF0791" w:rsidP="00DF079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Any immediate risks to individuals. </w:t>
      </w:r>
    </w:p>
    <w:p w14:paraId="5ACE65BC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Where additional information is required, the complainant may be contacted.</w:t>
      </w:r>
    </w:p>
    <w:p w14:paraId="3B21B88F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335DDE09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17B228EF" w14:textId="77777777" w:rsidR="00DF0791" w:rsidRPr="00DF0791" w:rsidRDefault="00DF0791" w:rsidP="00DF07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Stage 4 – Investigation</w:t>
      </w:r>
    </w:p>
    <w:p w14:paraId="28D90A47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investigate the complaint by:</w:t>
      </w:r>
    </w:p>
    <w:p w14:paraId="296C1B23" w14:textId="77777777" w:rsidR="00DF0791" w:rsidRPr="00DF0791" w:rsidRDefault="00DF0791" w:rsidP="00DF079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Reviewing relevant records. </w:t>
      </w:r>
    </w:p>
    <w:p w14:paraId="3359E349" w14:textId="77777777" w:rsidR="00DF0791" w:rsidRPr="00DF0791" w:rsidRDefault="00DF0791" w:rsidP="00DF079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Interviewing relevant staff where necessary. </w:t>
      </w:r>
    </w:p>
    <w:p w14:paraId="1A712BA2" w14:textId="77777777" w:rsidR="00DF0791" w:rsidRPr="00DF0791" w:rsidRDefault="00DF0791" w:rsidP="00DF079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Reviewing correspondence and system logs. </w:t>
      </w:r>
    </w:p>
    <w:p w14:paraId="02A39D9A" w14:textId="77777777" w:rsidR="00DF0791" w:rsidRPr="00DF0791" w:rsidRDefault="00DF0791" w:rsidP="00DF079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Examining relevant policies and procedures. </w:t>
      </w:r>
    </w:p>
    <w:p w14:paraId="59E1D5D1" w14:textId="77777777" w:rsidR="00DF0791" w:rsidRPr="00DF0791" w:rsidRDefault="00DF0791" w:rsidP="00DF079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Assessing compliance with applicable legislation. </w:t>
      </w:r>
    </w:p>
    <w:p w14:paraId="47D48799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Investigations will be proportionate to the nature and complexity of the complaint.</w:t>
      </w:r>
    </w:p>
    <w:p w14:paraId="3F62CCCD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6C5DC48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4C57B49B" w14:textId="77777777" w:rsidR="00DF0791" w:rsidRPr="00DF0791" w:rsidRDefault="00DF0791" w:rsidP="00DF079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Stage 5 – Outcome</w:t>
      </w:r>
    </w:p>
    <w:p w14:paraId="5BB879DF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Following investigation, the Agency will provide a written response explaining:</w:t>
      </w:r>
    </w:p>
    <w:p w14:paraId="4F283880" w14:textId="77777777" w:rsidR="00DF0791" w:rsidRPr="00DF0791" w:rsidRDefault="00DF0791" w:rsidP="00DF079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Findings of the investigation. </w:t>
      </w:r>
    </w:p>
    <w:p w14:paraId="550C7432" w14:textId="77777777" w:rsidR="00DF0791" w:rsidRPr="00DF0791" w:rsidRDefault="00DF0791" w:rsidP="00DF079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Whether the complaint has been upheld, partially upheld, or not upheld. </w:t>
      </w:r>
    </w:p>
    <w:p w14:paraId="59D27901" w14:textId="77777777" w:rsidR="00DF0791" w:rsidRPr="00DF0791" w:rsidRDefault="00DF0791" w:rsidP="00DF079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Any corrective action taken. </w:t>
      </w:r>
    </w:p>
    <w:p w14:paraId="7A790934" w14:textId="77777777" w:rsidR="00DF0791" w:rsidRPr="00DF0791" w:rsidRDefault="00DF0791" w:rsidP="00DF079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Any changes implemented to prevent recurrence. </w:t>
      </w:r>
    </w:p>
    <w:p w14:paraId="10631B09" w14:textId="77777777" w:rsidR="00DF0791" w:rsidRPr="00DF0791" w:rsidRDefault="00DF0791" w:rsidP="00DF079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Information about further escalation options. </w:t>
      </w:r>
    </w:p>
    <w:p w14:paraId="4510E795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aim to provide a full response without undue delay.</w:t>
      </w:r>
    </w:p>
    <w:p w14:paraId="34912BA0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76DF7B93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0437390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6. Complaint Outcomes</w:t>
      </w:r>
    </w:p>
    <w:p w14:paraId="76B53E5D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Possible outcomes include:</w:t>
      </w:r>
    </w:p>
    <w:p w14:paraId="22267AEF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Upheld</w:t>
      </w:r>
    </w:p>
    <w:p w14:paraId="3946F41F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complaint is found to be valid.</w:t>
      </w:r>
    </w:p>
    <w:p w14:paraId="7210262C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Examples of actions:</w:t>
      </w:r>
    </w:p>
    <w:p w14:paraId="709548D0" w14:textId="77777777" w:rsidR="00DF0791" w:rsidRPr="00DF0791" w:rsidRDefault="00DF0791" w:rsidP="00DF079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Correction of inaccurate information. </w:t>
      </w:r>
    </w:p>
    <w:p w14:paraId="2A1743E2" w14:textId="77777777" w:rsidR="00DF0791" w:rsidRPr="00DF0791" w:rsidRDefault="00DF0791" w:rsidP="00DF079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Deletion of personal data where appropriate. </w:t>
      </w:r>
    </w:p>
    <w:p w14:paraId="5993F35E" w14:textId="77777777" w:rsidR="00DF0791" w:rsidRPr="00DF0791" w:rsidRDefault="00DF0791" w:rsidP="00DF079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Additional staff training. </w:t>
      </w:r>
    </w:p>
    <w:p w14:paraId="1BEC34D1" w14:textId="77777777" w:rsidR="00DF0791" w:rsidRPr="00DF0791" w:rsidRDefault="00DF0791" w:rsidP="00DF079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Process improvements. </w:t>
      </w:r>
    </w:p>
    <w:p w14:paraId="4FB2FD55" w14:textId="77777777" w:rsidR="00DF0791" w:rsidRPr="00DF0791" w:rsidRDefault="00DF0791" w:rsidP="00DF079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Formal apology. </w:t>
      </w:r>
    </w:p>
    <w:p w14:paraId="20AD83B1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Partially Upheld</w:t>
      </w:r>
    </w:p>
    <w:p w14:paraId="3BA1E0A9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Some aspects of the complaint are substantiated while others are not.</w:t>
      </w:r>
    </w:p>
    <w:p w14:paraId="4C34988C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Not Upheld</w:t>
      </w:r>
    </w:p>
    <w:p w14:paraId="18CD14F1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determines that processing was lawful and appropriate.</w:t>
      </w:r>
    </w:p>
    <w:p w14:paraId="0EA9327A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Reasons will be clearly explained to the complainant.</w:t>
      </w:r>
    </w:p>
    <w:p w14:paraId="0C022C65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30210F2E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A6DC966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7. Escalation</w:t>
      </w:r>
    </w:p>
    <w:p w14:paraId="70D43C6C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If the complainant remains dissatisfied after receiving the Agency's response, they may raise the matter with the UK supervisory authority:</w:t>
      </w:r>
    </w:p>
    <w:p w14:paraId="191EEA6E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hyperlink r:id="rId8" w:tgtFrame="_blank" w:history="1">
        <w:r w:rsidRPr="00DF07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Information Commissioner's Office (ICO)</w:t>
        </w:r>
      </w:hyperlink>
    </w:p>
    <w:p w14:paraId="521446B7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provide information about how to contact the ICO when issuing its final response.</w:t>
      </w:r>
    </w:p>
    <w:p w14:paraId="6EE9C2A1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255C7D57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8DC86C3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8. Data Protection Complaints Register</w:t>
      </w:r>
    </w:p>
    <w:p w14:paraId="5F2AAC72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maintain a Data Protection Complaints Register containing:</w:t>
      </w:r>
    </w:p>
    <w:p w14:paraId="032687CE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Complaint reference number </w:t>
      </w:r>
    </w:p>
    <w:p w14:paraId="78349D02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Date received </w:t>
      </w:r>
    </w:p>
    <w:p w14:paraId="15785842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Complainant name </w:t>
      </w:r>
    </w:p>
    <w:p w14:paraId="44DE9034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Nature of complaint </w:t>
      </w:r>
    </w:p>
    <w:p w14:paraId="294EE585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Investigator </w:t>
      </w:r>
    </w:p>
    <w:p w14:paraId="52C7F5DC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Outcome </w:t>
      </w:r>
    </w:p>
    <w:p w14:paraId="5C2FCAE4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Actions taken </w:t>
      </w:r>
    </w:p>
    <w:p w14:paraId="30878218" w14:textId="77777777" w:rsidR="00DF0791" w:rsidRPr="00DF0791" w:rsidRDefault="00DF0791" w:rsidP="00DF079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Date closed </w:t>
      </w:r>
    </w:p>
    <w:p w14:paraId="59969075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Records will be retained in accordance with the Agency's Data Retention Schedule.</w:t>
      </w:r>
    </w:p>
    <w:p w14:paraId="0030CC1F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41333C9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B137F26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9. Confidentiality</w:t>
      </w:r>
    </w:p>
    <w:p w14:paraId="6601D65B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Information relating to complaints will be:</w:t>
      </w:r>
    </w:p>
    <w:p w14:paraId="6F894B87" w14:textId="77777777" w:rsidR="00DF0791" w:rsidRPr="00DF0791" w:rsidRDefault="00DF0791" w:rsidP="00DF079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Accessed only by authorised personnel. </w:t>
      </w:r>
    </w:p>
    <w:p w14:paraId="01237E85" w14:textId="77777777" w:rsidR="00DF0791" w:rsidRPr="00DF0791" w:rsidRDefault="00DF0791" w:rsidP="00DF079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Stored securely. </w:t>
      </w:r>
    </w:p>
    <w:p w14:paraId="49B96D30" w14:textId="77777777" w:rsidR="00DF0791" w:rsidRPr="00DF0791" w:rsidRDefault="00DF0791" w:rsidP="00DF079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Shared only where necessary for investigation purposes. </w:t>
      </w:r>
    </w:p>
    <w:p w14:paraId="699E9F1B" w14:textId="77777777" w:rsidR="00DF0791" w:rsidRPr="00DF0791" w:rsidRDefault="00DF0791" w:rsidP="00DF079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Handled in accordance with applicable data protection requirements. </w:t>
      </w:r>
    </w:p>
    <w:p w14:paraId="054ABDDB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7599820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F623561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10. Related Incidents</w:t>
      </w:r>
    </w:p>
    <w:p w14:paraId="15A69445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Where a complaint identifies a possible personal data breach, the matter will be assessed under the Agency's Data Breach Response Procedure.</w:t>
      </w:r>
    </w:p>
    <w:p w14:paraId="3292E03A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Where required by law, regulatory notifications will be made.</w:t>
      </w:r>
    </w:p>
    <w:p w14:paraId="47B0DDA6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7C40D7D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733F534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lastRenderedPageBreak/>
        <w:t>11. Learning and Improvement</w:t>
      </w:r>
    </w:p>
    <w:p w14:paraId="4F52CC2B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The Agency will periodically review complaint trends to:</w:t>
      </w:r>
    </w:p>
    <w:p w14:paraId="366F6643" w14:textId="77777777" w:rsidR="00DF0791" w:rsidRPr="00DF0791" w:rsidRDefault="00DF0791" w:rsidP="00DF079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Identify recurring issues. </w:t>
      </w:r>
    </w:p>
    <w:p w14:paraId="6AB2ED9B" w14:textId="77777777" w:rsidR="00DF0791" w:rsidRPr="00DF0791" w:rsidRDefault="00DF0791" w:rsidP="00DF079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Improve policies and procedures. </w:t>
      </w:r>
    </w:p>
    <w:p w14:paraId="6D524845" w14:textId="77777777" w:rsidR="00DF0791" w:rsidRPr="00DF0791" w:rsidRDefault="00DF0791" w:rsidP="00DF079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Reduce compliance risks. </w:t>
      </w:r>
    </w:p>
    <w:p w14:paraId="08AB6DAA" w14:textId="77777777" w:rsidR="00DF0791" w:rsidRPr="00DF0791" w:rsidRDefault="00DF0791" w:rsidP="00DF079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Enhance staff training. </w:t>
      </w:r>
    </w:p>
    <w:p w14:paraId="339ACA22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Findings may be reported to senior management as part of compliance monitoring.</w:t>
      </w:r>
    </w:p>
    <w:p w14:paraId="544936BE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1E6EDAD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7C6004D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12. Responsibilities</w:t>
      </w:r>
    </w:p>
    <w:p w14:paraId="22064551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Directors</w:t>
      </w:r>
    </w:p>
    <w:p w14:paraId="659E08DE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Responsible for ensuring adequate resources and oversight of complaint handling.</w:t>
      </w:r>
    </w:p>
    <w:p w14:paraId="7AC721AF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Data Protection Lead</w:t>
      </w:r>
    </w:p>
    <w:p w14:paraId="44642C23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Responsible for:</w:t>
      </w:r>
    </w:p>
    <w:p w14:paraId="51FE1467" w14:textId="77777777" w:rsidR="00DF0791" w:rsidRPr="00DF0791" w:rsidRDefault="00DF0791" w:rsidP="00DF079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Managing investigations. </w:t>
      </w:r>
    </w:p>
    <w:p w14:paraId="1B619D85" w14:textId="77777777" w:rsidR="00DF0791" w:rsidRPr="00DF0791" w:rsidRDefault="00DF0791" w:rsidP="00DF079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Maintaining complaint records. </w:t>
      </w:r>
    </w:p>
    <w:p w14:paraId="0AE4B297" w14:textId="77777777" w:rsidR="00DF0791" w:rsidRPr="00DF0791" w:rsidRDefault="00DF0791" w:rsidP="00DF079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Monitoring compliance. </w:t>
      </w:r>
    </w:p>
    <w:p w14:paraId="02A3F1F9" w14:textId="77777777" w:rsidR="00DF0791" w:rsidRPr="00DF0791" w:rsidRDefault="00DF0791" w:rsidP="00DF079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Reporting significant issues to management. </w:t>
      </w:r>
    </w:p>
    <w:p w14:paraId="668689E3" w14:textId="77777777" w:rsidR="00DF0791" w:rsidRPr="00DF0791" w:rsidRDefault="00DF0791" w:rsidP="00DF07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Employees</w:t>
      </w:r>
    </w:p>
    <w:p w14:paraId="5264BEA7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>Responsible for:</w:t>
      </w:r>
    </w:p>
    <w:p w14:paraId="7DF300CE" w14:textId="77777777" w:rsidR="00DF0791" w:rsidRPr="00DF0791" w:rsidRDefault="00DF0791" w:rsidP="00DF079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Recognising potential data protection complaints. </w:t>
      </w:r>
    </w:p>
    <w:p w14:paraId="6E72CD81" w14:textId="77777777" w:rsidR="00DF0791" w:rsidRPr="00DF0791" w:rsidRDefault="00DF0791" w:rsidP="00DF079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Escalating complaints promptly. </w:t>
      </w:r>
    </w:p>
    <w:p w14:paraId="4542B2A4" w14:textId="77777777" w:rsidR="00DF0791" w:rsidRPr="00DF0791" w:rsidRDefault="00DF0791" w:rsidP="00DF079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Cooperating with investigations. </w:t>
      </w:r>
    </w:p>
    <w:p w14:paraId="2ACC2342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759FDEA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471611B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13. Monitoring and Review</w:t>
      </w:r>
    </w:p>
    <w:p w14:paraId="3CA7499C" w14:textId="77777777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lastRenderedPageBreak/>
        <w:t>This procedure will be reviewed:</w:t>
      </w:r>
    </w:p>
    <w:p w14:paraId="78BFC8CD" w14:textId="77777777" w:rsidR="00DF0791" w:rsidRPr="00DF0791" w:rsidRDefault="00DF0791" w:rsidP="00DF079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Annually; </w:t>
      </w:r>
    </w:p>
    <w:p w14:paraId="70874639" w14:textId="77777777" w:rsidR="00DF0791" w:rsidRPr="00DF0791" w:rsidRDefault="00DF0791" w:rsidP="00DF079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Following significant complaints; </w:t>
      </w:r>
    </w:p>
    <w:p w14:paraId="109DEC53" w14:textId="77777777" w:rsidR="00DF0791" w:rsidRPr="00DF0791" w:rsidRDefault="00DF0791" w:rsidP="00DF079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Following legislative or regulatory changes; or </w:t>
      </w:r>
    </w:p>
    <w:p w14:paraId="157FEA1F" w14:textId="77777777" w:rsidR="00DF0791" w:rsidRPr="00DF0791" w:rsidRDefault="00DF0791" w:rsidP="00DF079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lang w:eastAsia="en-GB"/>
        </w:rPr>
        <w:t xml:space="preserve">Following recommendations from audits or investigations. </w:t>
      </w:r>
    </w:p>
    <w:p w14:paraId="6745630D" w14:textId="77777777" w:rsidR="00DF0791" w:rsidRPr="00DF0791" w:rsidRDefault="008A2957" w:rsidP="00DF0791">
      <w:pPr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noProof/>
          <w:lang w:eastAsia="en-GB"/>
        </w:rPr>
        <w:pict w14:anchorId="5F87C39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F5E7F9" w14:textId="77777777" w:rsidR="00DF0791" w:rsidRPr="00DF0791" w:rsidRDefault="00DF0791" w:rsidP="00DF079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Approval</w:t>
      </w:r>
    </w:p>
    <w:p w14:paraId="53D13E22" w14:textId="1E3D3081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Approved By: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Charlotte Bright (Director) and Laura Zeuschner (Director)</w:t>
      </w:r>
    </w:p>
    <w:p w14:paraId="7500C497" w14:textId="2C7CAB7B" w:rsidR="00DF0791" w:rsidRPr="00DF0791" w:rsidRDefault="00DF0791" w:rsidP="00DF07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DF0791">
        <w:rPr>
          <w:rFonts w:ascii="Times New Roman" w:eastAsia="Times New Roman" w:hAnsi="Times New Roman" w:cs="Times New Roman"/>
          <w:b/>
          <w:bCs/>
          <w:lang w:eastAsia="en-GB"/>
        </w:rPr>
        <w:t>Date:</w:t>
      </w:r>
      <w:r w:rsidRPr="00DF0791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June 2026</w:t>
      </w:r>
    </w:p>
    <w:p w14:paraId="39516231" w14:textId="77777777" w:rsidR="00E52AF7" w:rsidRDefault="00E52AF7"/>
    <w:sectPr w:rsidR="00E52AF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B628" w14:textId="77777777" w:rsidR="008A2957" w:rsidRDefault="008A2957" w:rsidP="00DF0791">
      <w:r>
        <w:separator/>
      </w:r>
    </w:p>
  </w:endnote>
  <w:endnote w:type="continuationSeparator" w:id="0">
    <w:p w14:paraId="38954BE3" w14:textId="77777777" w:rsidR="008A2957" w:rsidRDefault="008A2957" w:rsidP="00DF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032248"/>
      <w:docPartObj>
        <w:docPartGallery w:val="Page Numbers (Bottom of Page)"/>
        <w:docPartUnique/>
      </w:docPartObj>
    </w:sdtPr>
    <w:sdtEndPr>
      <w:rPr>
        <w:rFonts w:ascii="Lato" w:hAnsi="Lato"/>
        <w:noProof/>
      </w:rPr>
    </w:sdtEndPr>
    <w:sdtContent>
      <w:p w14:paraId="2AE03F42" w14:textId="77777777" w:rsidR="00DF0791" w:rsidRPr="00DF0791" w:rsidRDefault="00DF0791" w:rsidP="00DF0791">
        <w:pPr>
          <w:shd w:val="clear" w:color="auto" w:fill="C71E7B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0208 191 0461</w:t>
        </w:r>
      </w:p>
      <w:p w14:paraId="77E7805A" w14:textId="77777777" w:rsidR="00DF0791" w:rsidRPr="00DF0791" w:rsidRDefault="00DF0791" w:rsidP="00DF0791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Regus London - Euston Woburn Place, 16 Upper Woburn Place, London, WC1H 0AF</w:t>
        </w:r>
      </w:p>
      <w:p w14:paraId="0733E3A7" w14:textId="77777777" w:rsidR="00DF0791" w:rsidRPr="00DF0791" w:rsidRDefault="00DF0791" w:rsidP="00DF0791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hyperlink r:id="rId1" w:history="1">
          <w:r w:rsidRPr="00DF0791">
            <w:rPr>
              <w:rStyle w:val="Hyperlink"/>
              <w:rFonts w:ascii="Calibri" w:hAnsi="Calibri" w:cs="Calibri"/>
              <w:color w:val="FFFFFF" w:themeColor="background1"/>
              <w:sz w:val="16"/>
              <w:szCs w:val="16"/>
              <w:u w:val="none"/>
            </w:rPr>
            <w:t>info@pinnacle-learning.co.uk</w:t>
          </w:r>
        </w:hyperlink>
      </w:p>
      <w:p w14:paraId="6CB120F5" w14:textId="77777777" w:rsidR="00DF0791" w:rsidRPr="00DF0791" w:rsidRDefault="00DF0791" w:rsidP="00DF0791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http://pinnacle-learning.co.uk/</w:t>
        </w:r>
      </w:p>
      <w:p w14:paraId="624A460C" w14:textId="77777777" w:rsidR="00DF0791" w:rsidRDefault="00DF0791" w:rsidP="00DF0791">
        <w:pPr>
          <w:pStyle w:val="Footer"/>
          <w:jc w:val="center"/>
          <w:rPr>
            <w:rFonts w:ascii="Lato" w:hAnsi="Lato"/>
            <w:noProof/>
          </w:rPr>
        </w:pPr>
      </w:p>
    </w:sdtContent>
  </w:sdt>
  <w:p w14:paraId="782BC220" w14:textId="77777777" w:rsidR="00DF0791" w:rsidRDefault="00DF0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C81D" w14:textId="77777777" w:rsidR="008A2957" w:rsidRDefault="008A2957" w:rsidP="00DF0791">
      <w:r>
        <w:separator/>
      </w:r>
    </w:p>
  </w:footnote>
  <w:footnote w:type="continuationSeparator" w:id="0">
    <w:p w14:paraId="07739FD9" w14:textId="77777777" w:rsidR="008A2957" w:rsidRDefault="008A2957" w:rsidP="00DF0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B3FE" w14:textId="015C4E57" w:rsidR="00DF0791" w:rsidRDefault="00DF0791">
    <w:pPr>
      <w:pStyle w:val="Header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360AC4" wp14:editId="582D0A7F">
              <wp:simplePos x="0" y="0"/>
              <wp:positionH relativeFrom="page">
                <wp:posOffset>-12700</wp:posOffset>
              </wp:positionH>
              <wp:positionV relativeFrom="page">
                <wp:posOffset>17145</wp:posOffset>
              </wp:positionV>
              <wp:extent cx="7772400" cy="1520078"/>
              <wp:effectExtent l="0" t="0" r="0" b="0"/>
              <wp:wrapTopAndBottom/>
              <wp:docPr id="5973" name="Group 5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520078"/>
                        <a:chOff x="0" y="0"/>
                        <a:chExt cx="7772400" cy="1520078"/>
                      </a:xfrm>
                    </wpg:grpSpPr>
                    <wps:wsp>
                      <wps:cNvPr id="6206" name="Shape 6206"/>
                      <wps:cNvSpPr/>
                      <wps:spPr>
                        <a:xfrm>
                          <a:off x="291080" y="452793"/>
                          <a:ext cx="1762649" cy="1067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2649" h="1067286">
                              <a:moveTo>
                                <a:pt x="0" y="0"/>
                              </a:moveTo>
                              <a:lnTo>
                                <a:pt x="1762649" y="0"/>
                              </a:lnTo>
                              <a:lnTo>
                                <a:pt x="1762649" y="1067286"/>
                              </a:lnTo>
                              <a:lnTo>
                                <a:pt x="0" y="1067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1E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60" name="Picture 17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6616" y="627658"/>
                          <a:ext cx="1455401" cy="7337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07" name="Shape 6207"/>
                      <wps:cNvSpPr/>
                      <wps:spPr>
                        <a:xfrm>
                          <a:off x="0" y="0"/>
                          <a:ext cx="7772400" cy="177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77596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77596"/>
                              </a:lnTo>
                              <a:lnTo>
                                <a:pt x="0" y="1775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1E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95E301" id="Group 5973" o:spid="_x0000_s1026" style="position:absolute;margin-left:-1pt;margin-top:1.35pt;width:612pt;height:119.7pt;z-index:251659264;mso-position-horizontal-relative:page;mso-position-vertical-relative:page" coordsize="77724,152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">
              <v:shape id="Shape 6206" o:spid="_x0000_s1027" style="position:absolute;left:2910;top:4527;width:17627;height:10673;visibility:visible;mso-wrap-style:square;v-text-anchor:top" coordsize="1762649,1067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" path="m,l1762649,r,1067286l,1067286,,e" fillcolor="#c71e7b" stroked="f" strokeweight="0">
                <v:stroke miterlimit="1" joinstyle="miter"/>
                <v:path arrowok="t" textboxrect="0,0,1762649,106728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60" o:spid="_x0000_s1028" type="#_x0000_t75" style="position:absolute;left:4366;top:6276;width:14554;height:7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">
                <v:imagedata r:id="rId2" o:title=""/>
              </v:shape>
              <v:shape id="Shape 6207" o:spid="_x0000_s1029" style="position:absolute;width:77724;height:1775;visibility:visible;mso-wrap-style:square;v-text-anchor:top" coordsize="7772400,1775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" path="m,l7772400,r,177596l,177596,,e" fillcolor="#c71e7b" stroked="f" strokeweight="0">
                <v:stroke miterlimit="1" joinstyle="miter"/>
                <v:path arrowok="t" textboxrect="0,0,7772400,177596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DA"/>
    <w:multiLevelType w:val="multilevel"/>
    <w:tmpl w:val="D440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B710D"/>
    <w:multiLevelType w:val="multilevel"/>
    <w:tmpl w:val="90E6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B3209"/>
    <w:multiLevelType w:val="multilevel"/>
    <w:tmpl w:val="8FD6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D033E"/>
    <w:multiLevelType w:val="multilevel"/>
    <w:tmpl w:val="2B66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6220E"/>
    <w:multiLevelType w:val="multilevel"/>
    <w:tmpl w:val="4870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82539"/>
    <w:multiLevelType w:val="multilevel"/>
    <w:tmpl w:val="7DEC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252F3"/>
    <w:multiLevelType w:val="multilevel"/>
    <w:tmpl w:val="D32C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E2B13"/>
    <w:multiLevelType w:val="multilevel"/>
    <w:tmpl w:val="592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55DE7"/>
    <w:multiLevelType w:val="multilevel"/>
    <w:tmpl w:val="7FC0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91FA8"/>
    <w:multiLevelType w:val="multilevel"/>
    <w:tmpl w:val="3B10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DE1F00"/>
    <w:multiLevelType w:val="multilevel"/>
    <w:tmpl w:val="EC0A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9A3B10"/>
    <w:multiLevelType w:val="multilevel"/>
    <w:tmpl w:val="3012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B3450"/>
    <w:multiLevelType w:val="multilevel"/>
    <w:tmpl w:val="588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44E99"/>
    <w:multiLevelType w:val="multilevel"/>
    <w:tmpl w:val="0D96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D11B22"/>
    <w:multiLevelType w:val="multilevel"/>
    <w:tmpl w:val="3E4C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F21ACA"/>
    <w:multiLevelType w:val="multilevel"/>
    <w:tmpl w:val="DA0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F758F"/>
    <w:multiLevelType w:val="multilevel"/>
    <w:tmpl w:val="A676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824065">
    <w:abstractNumId w:val="10"/>
  </w:num>
  <w:num w:numId="2" w16cid:durableId="792096093">
    <w:abstractNumId w:val="13"/>
  </w:num>
  <w:num w:numId="3" w16cid:durableId="1596405594">
    <w:abstractNumId w:val="12"/>
  </w:num>
  <w:num w:numId="4" w16cid:durableId="583104580">
    <w:abstractNumId w:val="11"/>
  </w:num>
  <w:num w:numId="5" w16cid:durableId="94057638">
    <w:abstractNumId w:val="5"/>
  </w:num>
  <w:num w:numId="6" w16cid:durableId="392044565">
    <w:abstractNumId w:val="0"/>
  </w:num>
  <w:num w:numId="7" w16cid:durableId="1413160138">
    <w:abstractNumId w:val="16"/>
  </w:num>
  <w:num w:numId="8" w16cid:durableId="1878002214">
    <w:abstractNumId w:val="6"/>
  </w:num>
  <w:num w:numId="9" w16cid:durableId="510800352">
    <w:abstractNumId w:val="2"/>
  </w:num>
  <w:num w:numId="10" w16cid:durableId="2129812892">
    <w:abstractNumId w:val="8"/>
  </w:num>
  <w:num w:numId="11" w16cid:durableId="961182555">
    <w:abstractNumId w:val="14"/>
  </w:num>
  <w:num w:numId="12" w16cid:durableId="1200975666">
    <w:abstractNumId w:val="7"/>
  </w:num>
  <w:num w:numId="13" w16cid:durableId="1483153549">
    <w:abstractNumId w:val="4"/>
  </w:num>
  <w:num w:numId="14" w16cid:durableId="459492838">
    <w:abstractNumId w:val="3"/>
  </w:num>
  <w:num w:numId="15" w16cid:durableId="1451624731">
    <w:abstractNumId w:val="9"/>
  </w:num>
  <w:num w:numId="16" w16cid:durableId="44378040">
    <w:abstractNumId w:val="1"/>
  </w:num>
  <w:num w:numId="17" w16cid:durableId="500313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91"/>
    <w:rsid w:val="0046342A"/>
    <w:rsid w:val="006F7DCF"/>
    <w:rsid w:val="008A2957"/>
    <w:rsid w:val="00A4138B"/>
    <w:rsid w:val="00C61BE9"/>
    <w:rsid w:val="00DF0791"/>
    <w:rsid w:val="00E5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8CD8B"/>
  <w15:chartTrackingRefBased/>
  <w15:docId w15:val="{8C083490-1B29-C54E-AC4A-DA12BDB1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7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7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7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7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0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7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7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7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7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F07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F0791"/>
    <w:rPr>
      <w:b/>
      <w:bCs/>
    </w:rPr>
  </w:style>
  <w:style w:type="character" w:customStyle="1" w:styleId="whitespace-normal">
    <w:name w:val="whitespace-normal"/>
    <w:basedOn w:val="DefaultParagraphFont"/>
    <w:rsid w:val="00DF0791"/>
  </w:style>
  <w:style w:type="character" w:styleId="Hyperlink">
    <w:name w:val="Hyperlink"/>
    <w:basedOn w:val="DefaultParagraphFont"/>
    <w:uiPriority w:val="99"/>
    <w:unhideWhenUsed/>
    <w:rsid w:val="00DF07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7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07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791"/>
  </w:style>
  <w:style w:type="paragraph" w:styleId="Footer">
    <w:name w:val="footer"/>
    <w:basedOn w:val="Normal"/>
    <w:link w:val="FooterChar"/>
    <w:uiPriority w:val="99"/>
    <w:unhideWhenUsed/>
    <w:rsid w:val="00DF07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erations@pinnacle-learning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innacle-learning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893</Words>
  <Characters>5918</Characters>
  <Application>Microsoft Office Word</Application>
  <DocSecurity>0</DocSecurity>
  <Lines>197</Lines>
  <Paragraphs>184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Pinnacle Learning</dc:creator>
  <cp:keywords/>
  <dc:description/>
  <cp:lastModifiedBy>Pinnacle Learning</cp:lastModifiedBy>
  <cp:revision>1</cp:revision>
  <dcterms:created xsi:type="dcterms:W3CDTF">2026-06-04T21:05:00Z</dcterms:created>
  <dcterms:modified xsi:type="dcterms:W3CDTF">2026-06-04T21:09:00Z</dcterms:modified>
</cp:coreProperties>
</file>